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000" w:rsidRDefault="00B55000" w:rsidP="000E2A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B55000" w:rsidTr="001D3F96">
        <w:tc>
          <w:tcPr>
            <w:tcW w:w="4927" w:type="dxa"/>
          </w:tcPr>
          <w:p w:rsidR="00B55000" w:rsidRPr="00C2177E" w:rsidRDefault="00B55000" w:rsidP="00B55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AE6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обласної державної адміністрації                                                </w:t>
            </w:r>
          </w:p>
        </w:tc>
        <w:tc>
          <w:tcPr>
            <w:tcW w:w="4928" w:type="dxa"/>
          </w:tcPr>
          <w:p w:rsidR="00B55000" w:rsidRPr="00C2177E" w:rsidRDefault="00B55000" w:rsidP="001D3F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7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Проект</w:t>
            </w:r>
          </w:p>
          <w:p w:rsidR="00B55000" w:rsidRPr="00C2177E" w:rsidRDefault="00B55000" w:rsidP="001D3F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7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  <w:r w:rsidR="00A54D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217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869</w:t>
            </w:r>
            <w:r w:rsidR="007556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/2</w:t>
            </w:r>
            <w:r w:rsidRPr="00C217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ПР/01-15               </w:t>
            </w:r>
          </w:p>
          <w:p w:rsidR="00B55000" w:rsidRDefault="00B55000" w:rsidP="001D3F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000" w:rsidTr="001D3F96">
        <w:tc>
          <w:tcPr>
            <w:tcW w:w="4927" w:type="dxa"/>
          </w:tcPr>
          <w:p w:rsidR="00B55000" w:rsidRDefault="00B55000" w:rsidP="001D3F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77E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містобудування та архітектури облдержадміністрації</w:t>
            </w:r>
          </w:p>
          <w:p w:rsidR="00B55000" w:rsidRPr="000E2AE6" w:rsidRDefault="00B55000" w:rsidP="001D3F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p w:rsidR="00B55000" w:rsidRDefault="00B55000" w:rsidP="001D3F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</w:t>
            </w:r>
          </w:p>
          <w:p w:rsidR="00B55000" w:rsidRDefault="00B55000" w:rsidP="001D3F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2AE6" w:rsidRDefault="000E2AE6" w:rsidP="000E2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AE6" w:rsidRDefault="0033237C" w:rsidP="003323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Cs w:val="28"/>
          <w:lang w:val="ru-RU" w:eastAsia="ru-RU"/>
        </w:rPr>
        <w:drawing>
          <wp:inline distT="0" distB="0" distL="0" distR="0">
            <wp:extent cx="461010" cy="607060"/>
            <wp:effectExtent l="19050" t="0" r="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0E2AE6" w:rsidRPr="008C0F51" w:rsidRDefault="000E2AE6" w:rsidP="000E2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F5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0E2AE6" w:rsidRPr="008C0F51" w:rsidRDefault="00B55000" w:rsidP="000E2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F51">
        <w:rPr>
          <w:rFonts w:ascii="Times New Roman" w:hAnsi="Times New Roman" w:cs="Times New Roman"/>
          <w:b/>
          <w:sz w:val="28"/>
          <w:szCs w:val="28"/>
        </w:rPr>
        <w:t>Шіс</w:t>
      </w:r>
      <w:r w:rsidR="000E2AE6" w:rsidRPr="008C0F51">
        <w:rPr>
          <w:rFonts w:ascii="Times New Roman" w:hAnsi="Times New Roman" w:cs="Times New Roman"/>
          <w:b/>
          <w:sz w:val="28"/>
          <w:szCs w:val="28"/>
        </w:rPr>
        <w:t xml:space="preserve">тнадцята сесія </w:t>
      </w:r>
      <w:r w:rsidR="000E2AE6" w:rsidRPr="008C0F51">
        <w:rPr>
          <w:rFonts w:ascii="Times New Roman" w:hAnsi="Times New Roman" w:cs="Times New Roman"/>
          <w:b/>
          <w:sz w:val="28"/>
          <w:szCs w:val="28"/>
          <w:lang w:val="sk-SK"/>
        </w:rPr>
        <w:t>VI</w:t>
      </w:r>
      <w:r w:rsidR="000E2AE6" w:rsidRPr="008C0F51">
        <w:rPr>
          <w:rFonts w:ascii="Times New Roman" w:hAnsi="Times New Roman" w:cs="Times New Roman"/>
          <w:b/>
          <w:sz w:val="28"/>
          <w:szCs w:val="28"/>
        </w:rPr>
        <w:t>І</w:t>
      </w:r>
      <w:r w:rsidRPr="008C0F51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0E2AE6" w:rsidRPr="008C0F51" w:rsidRDefault="000E2AE6" w:rsidP="000E2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F51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E2AE6" w:rsidRPr="0033237C" w:rsidRDefault="000E2AE6" w:rsidP="000E2A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2AE6" w:rsidRPr="008C0F51" w:rsidRDefault="00B55000" w:rsidP="000E2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F5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E2AE6" w:rsidRPr="008C0F51">
        <w:rPr>
          <w:rFonts w:ascii="Times New Roman" w:hAnsi="Times New Roman" w:cs="Times New Roman"/>
          <w:b/>
          <w:sz w:val="28"/>
          <w:szCs w:val="28"/>
        </w:rPr>
        <w:t>2019                           м. Ужгород                               №</w:t>
      </w:r>
    </w:p>
    <w:p w:rsidR="000E2AE6" w:rsidRPr="008C0F51" w:rsidRDefault="000E2AE6" w:rsidP="000E2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AE6" w:rsidRDefault="000E2AE6" w:rsidP="000E2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AE6" w:rsidRDefault="000E2AE6" w:rsidP="000E2A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схвалення Перспективного плану формування</w:t>
      </w:r>
    </w:p>
    <w:p w:rsidR="000E2AE6" w:rsidRDefault="0033237C" w:rsidP="000E2A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територій громад З</w:t>
      </w:r>
      <w:r w:rsidR="000E2AE6">
        <w:rPr>
          <w:rFonts w:ascii="Times New Roman" w:hAnsi="Times New Roman" w:cs="Times New Roman"/>
          <w:b/>
          <w:sz w:val="28"/>
          <w:szCs w:val="28"/>
        </w:rPr>
        <w:t xml:space="preserve">акарпатської області </w:t>
      </w:r>
    </w:p>
    <w:p w:rsidR="000E2AE6" w:rsidRDefault="000E2AE6" w:rsidP="000E2A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2AE6" w:rsidRDefault="000E2AE6" w:rsidP="000E2A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2AE6" w:rsidRDefault="000E2AE6" w:rsidP="000E2A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Відповідно до пункту 16 статті 43 Закону України «Про місцеве самоврядування</w:t>
      </w:r>
      <w:r w:rsidR="0033237C">
        <w:rPr>
          <w:rFonts w:ascii="Times New Roman" w:hAnsi="Times New Roman" w:cs="Times New Roman"/>
          <w:sz w:val="28"/>
          <w:szCs w:val="28"/>
        </w:rPr>
        <w:t xml:space="preserve"> в Україні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55000">
        <w:rPr>
          <w:rFonts w:ascii="Times New Roman" w:hAnsi="Times New Roman" w:cs="Times New Roman"/>
          <w:sz w:val="28"/>
          <w:szCs w:val="28"/>
        </w:rPr>
        <w:t>,</w:t>
      </w:r>
      <w:r w:rsidR="008611A9">
        <w:rPr>
          <w:rFonts w:ascii="Times New Roman" w:hAnsi="Times New Roman" w:cs="Times New Roman"/>
          <w:sz w:val="28"/>
          <w:szCs w:val="28"/>
        </w:rPr>
        <w:t xml:space="preserve"> пункту 3 статті 11 Закону  України </w:t>
      </w:r>
      <w:r w:rsidR="00B55000">
        <w:rPr>
          <w:rFonts w:ascii="Times New Roman" w:hAnsi="Times New Roman" w:cs="Times New Roman"/>
          <w:sz w:val="28"/>
          <w:szCs w:val="28"/>
        </w:rPr>
        <w:t>«</w:t>
      </w:r>
      <w:r w:rsidR="008611A9">
        <w:rPr>
          <w:rFonts w:ascii="Times New Roman" w:hAnsi="Times New Roman" w:cs="Times New Roman"/>
          <w:sz w:val="28"/>
          <w:szCs w:val="28"/>
        </w:rPr>
        <w:t xml:space="preserve">Про добровільне </w:t>
      </w:r>
      <w:proofErr w:type="spellStart"/>
      <w:r w:rsidR="008611A9">
        <w:rPr>
          <w:rFonts w:ascii="Times New Roman" w:hAnsi="Times New Roman" w:cs="Times New Roman"/>
          <w:sz w:val="28"/>
          <w:szCs w:val="28"/>
        </w:rPr>
        <w:t>обʼєднання</w:t>
      </w:r>
      <w:proofErr w:type="spellEnd"/>
      <w:r w:rsidR="008611A9">
        <w:rPr>
          <w:rFonts w:ascii="Times New Roman" w:hAnsi="Times New Roman" w:cs="Times New Roman"/>
          <w:sz w:val="28"/>
          <w:szCs w:val="28"/>
        </w:rPr>
        <w:t xml:space="preserve"> територіальних громад</w:t>
      </w:r>
      <w:r w:rsidR="00B55000">
        <w:rPr>
          <w:rFonts w:ascii="Times New Roman" w:hAnsi="Times New Roman" w:cs="Times New Roman"/>
          <w:sz w:val="28"/>
          <w:szCs w:val="28"/>
        </w:rPr>
        <w:t>»</w:t>
      </w:r>
      <w:r w:rsidR="008611A9">
        <w:rPr>
          <w:rFonts w:ascii="Times New Roman" w:hAnsi="Times New Roman" w:cs="Times New Roman"/>
          <w:sz w:val="28"/>
          <w:szCs w:val="28"/>
        </w:rPr>
        <w:t xml:space="preserve"> </w:t>
      </w:r>
      <w:r w:rsidR="0033237C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="00B55000">
        <w:rPr>
          <w:rFonts w:ascii="Times New Roman" w:hAnsi="Times New Roman" w:cs="Times New Roman"/>
          <w:sz w:val="28"/>
          <w:szCs w:val="28"/>
        </w:rPr>
        <w:t xml:space="preserve"> </w:t>
      </w:r>
      <w:r w:rsidR="0033237C" w:rsidRPr="0033237C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33237C" w:rsidRDefault="0033237C" w:rsidP="000E2A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237C" w:rsidRDefault="0033237C" w:rsidP="0033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3237C">
        <w:rPr>
          <w:rFonts w:ascii="Times New Roman" w:hAnsi="Times New Roman" w:cs="Times New Roman"/>
          <w:sz w:val="28"/>
          <w:szCs w:val="28"/>
        </w:rPr>
        <w:t xml:space="preserve">1. Схвалити </w:t>
      </w:r>
      <w:r>
        <w:rPr>
          <w:rFonts w:ascii="Times New Roman" w:hAnsi="Times New Roman" w:cs="Times New Roman"/>
          <w:sz w:val="28"/>
          <w:szCs w:val="28"/>
        </w:rPr>
        <w:t>Перспективний план</w:t>
      </w:r>
      <w:r w:rsidRPr="0033237C">
        <w:rPr>
          <w:rFonts w:ascii="Times New Roman" w:hAnsi="Times New Roman" w:cs="Times New Roman"/>
          <w:sz w:val="28"/>
          <w:szCs w:val="28"/>
        </w:rPr>
        <w:t xml:space="preserve"> формування територій громад З</w:t>
      </w:r>
      <w:r>
        <w:rPr>
          <w:rFonts w:ascii="Times New Roman" w:hAnsi="Times New Roman" w:cs="Times New Roman"/>
          <w:sz w:val="28"/>
          <w:szCs w:val="28"/>
        </w:rPr>
        <w:t>акарпатської області.</w:t>
      </w:r>
    </w:p>
    <w:p w:rsidR="0033237C" w:rsidRDefault="0033237C" w:rsidP="0033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A54DEF">
        <w:rPr>
          <w:rFonts w:ascii="Times New Roman" w:hAnsi="Times New Roman" w:cs="Times New Roman"/>
          <w:sz w:val="28"/>
          <w:szCs w:val="28"/>
        </w:rPr>
        <w:t>Рекоменду</w:t>
      </w:r>
      <w:r>
        <w:rPr>
          <w:rFonts w:ascii="Times New Roman" w:hAnsi="Times New Roman" w:cs="Times New Roman"/>
          <w:sz w:val="28"/>
          <w:szCs w:val="28"/>
        </w:rPr>
        <w:t>вати обласній державній адміністрації подати на затвердження Кабінету Міністрів України Перспективний план</w:t>
      </w:r>
      <w:r w:rsidRPr="0033237C">
        <w:rPr>
          <w:rFonts w:ascii="Times New Roman" w:hAnsi="Times New Roman" w:cs="Times New Roman"/>
          <w:sz w:val="28"/>
          <w:szCs w:val="28"/>
        </w:rPr>
        <w:t xml:space="preserve"> формування територій громад З</w:t>
      </w:r>
      <w:r>
        <w:rPr>
          <w:rFonts w:ascii="Times New Roman" w:hAnsi="Times New Roman" w:cs="Times New Roman"/>
          <w:sz w:val="28"/>
          <w:szCs w:val="28"/>
        </w:rPr>
        <w:t>акарпатської області.</w:t>
      </w:r>
    </w:p>
    <w:p w:rsidR="0033237C" w:rsidRDefault="0033237C" w:rsidP="0033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Контроль за виконанням цього рішення покласти на </w:t>
      </w:r>
      <w:r w:rsidR="003301BB">
        <w:rPr>
          <w:rFonts w:ascii="Times New Roman" w:hAnsi="Times New Roman" w:cs="Times New Roman"/>
          <w:sz w:val="28"/>
          <w:szCs w:val="28"/>
        </w:rPr>
        <w:t xml:space="preserve">голову </w:t>
      </w:r>
      <w:r>
        <w:rPr>
          <w:rFonts w:ascii="Times New Roman" w:hAnsi="Times New Roman" w:cs="Times New Roman"/>
          <w:sz w:val="28"/>
          <w:szCs w:val="28"/>
        </w:rPr>
        <w:t xml:space="preserve">обласної державної адміністрації та постійну комісію </w:t>
      </w:r>
      <w:r w:rsidR="00B55000">
        <w:rPr>
          <w:rFonts w:ascii="Times New Roman" w:hAnsi="Times New Roman" w:cs="Times New Roman"/>
          <w:sz w:val="28"/>
          <w:szCs w:val="28"/>
        </w:rPr>
        <w:t xml:space="preserve">обласної ради </w:t>
      </w:r>
      <w:r>
        <w:rPr>
          <w:rFonts w:ascii="Times New Roman" w:hAnsi="Times New Roman" w:cs="Times New Roman"/>
          <w:sz w:val="28"/>
          <w:szCs w:val="28"/>
        </w:rPr>
        <w:t>з питань агропромислового комплексу, розвитку села, адміністративно-територіального та земельного устрою.</w:t>
      </w:r>
    </w:p>
    <w:p w:rsidR="0033237C" w:rsidRDefault="0033237C" w:rsidP="0033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37C" w:rsidRDefault="0033237C" w:rsidP="0033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37C" w:rsidRPr="0033237C" w:rsidRDefault="0033237C" w:rsidP="003323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37C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Pr="0033237C">
        <w:rPr>
          <w:rFonts w:ascii="Times New Roman" w:hAnsi="Times New Roman" w:cs="Times New Roman"/>
          <w:b/>
          <w:sz w:val="28"/>
          <w:szCs w:val="28"/>
        </w:rPr>
        <w:t xml:space="preserve">  М. </w:t>
      </w:r>
      <w:proofErr w:type="spellStart"/>
      <w:r w:rsidRPr="0033237C">
        <w:rPr>
          <w:rFonts w:ascii="Times New Roman" w:hAnsi="Times New Roman" w:cs="Times New Roman"/>
          <w:b/>
          <w:sz w:val="28"/>
          <w:szCs w:val="28"/>
        </w:rPr>
        <w:t>Рівіс</w:t>
      </w:r>
      <w:proofErr w:type="spellEnd"/>
    </w:p>
    <w:p w:rsidR="0033237C" w:rsidRPr="0033237C" w:rsidRDefault="0033237C" w:rsidP="0033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37C" w:rsidRPr="0033237C" w:rsidRDefault="0033237C" w:rsidP="00332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237C" w:rsidRPr="0033237C" w:rsidRDefault="0033237C" w:rsidP="000E2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237C" w:rsidRPr="0033237C" w:rsidSect="003C3E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E2AE6"/>
    <w:rsid w:val="000E2AE6"/>
    <w:rsid w:val="003301BB"/>
    <w:rsid w:val="0033237C"/>
    <w:rsid w:val="003C3E4B"/>
    <w:rsid w:val="00755679"/>
    <w:rsid w:val="008611A9"/>
    <w:rsid w:val="008C0F51"/>
    <w:rsid w:val="00A54DEF"/>
    <w:rsid w:val="00B55000"/>
    <w:rsid w:val="00BB4371"/>
    <w:rsid w:val="00C60CF7"/>
    <w:rsid w:val="00DA75CF"/>
    <w:rsid w:val="00E2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3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5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 Waldemar</dc:creator>
  <cp:keywords/>
  <dc:description/>
  <cp:lastModifiedBy>intel</cp:lastModifiedBy>
  <cp:revision>10</cp:revision>
  <cp:lastPrinted>2019-08-27T13:12:00Z</cp:lastPrinted>
  <dcterms:created xsi:type="dcterms:W3CDTF">2019-06-25T06:27:00Z</dcterms:created>
  <dcterms:modified xsi:type="dcterms:W3CDTF">2019-08-27T13:15:00Z</dcterms:modified>
</cp:coreProperties>
</file>